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23C" w:rsidRPr="000C423C" w:rsidRDefault="000C423C" w:rsidP="000C423C">
      <w:pPr>
        <w:spacing w:after="153" w:line="240" w:lineRule="auto"/>
        <w:jc w:val="center"/>
        <w:rPr>
          <w:rFonts w:eastAsia="Times New Roman" w:cstheme="minorHAnsi"/>
          <w:color w:val="333333"/>
          <w:sz w:val="20"/>
          <w:szCs w:val="20"/>
          <w:lang w:eastAsia="ru-RU"/>
        </w:rPr>
      </w:pPr>
      <w:r w:rsidRPr="000C423C">
        <w:rPr>
          <w:rFonts w:eastAsia="Times New Roman" w:cstheme="minorHAnsi"/>
          <w:b/>
          <w:bCs/>
          <w:iCs/>
          <w:color w:val="FF0000"/>
          <w:sz w:val="36"/>
          <w:lang w:eastAsia="ru-RU"/>
        </w:rPr>
        <w:t>Культурно-гигиенические навыки</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b/>
          <w:bCs/>
          <w:iCs/>
          <w:color w:val="000000"/>
          <w:sz w:val="27"/>
          <w:lang w:eastAsia="ru-RU"/>
        </w:rPr>
        <w:t>Именно в дошкольном возрасте очень важно воспитать у ребенка привычку к чистоте, аккуратности, порядку</w:t>
      </w:r>
      <w:r w:rsidRPr="000C423C">
        <w:rPr>
          <w:rFonts w:eastAsia="Times New Roman" w:cstheme="minorHAnsi"/>
          <w:iCs/>
          <w:color w:val="000000"/>
          <w:sz w:val="27"/>
          <w:lang w:eastAsia="ru-RU"/>
        </w:rPr>
        <w:t>. В эти годы дети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 умывание и одевание обычно доставляют большое удовольствие. У детей старшего дошкольного возраста, 5 - 7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При воспитании культурно-гигиенических навыков большое значение имеет пример окружающих. Если взрослые после утренней гимнастики принимают душ, то 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Их воспитанию приходится уделять специальное внимание.</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b/>
          <w:bCs/>
          <w:iCs/>
          <w:color w:val="000000"/>
          <w:sz w:val="27"/>
          <w:lang w:eastAsia="ru-RU"/>
        </w:rPr>
        <w:t>Прежде всего, следует обеспечить постоянное, без всяких исключений, выполнение ребенком установленных гигиенических правил.</w:t>
      </w:r>
      <w:r w:rsidRPr="000C423C">
        <w:rPr>
          <w:rFonts w:eastAsia="Times New Roman" w:cstheme="minorHAnsi"/>
          <w:iCs/>
          <w:color w:val="000000"/>
          <w:sz w:val="27"/>
          <w:lang w:eastAsia="ru-RU"/>
        </w:rPr>
        <w:t xml:space="preserve"> Ему объясняют их значение. Но не менее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 xml:space="preserve">Хорошо сформированные навыки выполняются ребенком легко и быстро, по собственной инициативе, без напоминаний. Если он и забудет о каком-либо из них, </w:t>
      </w:r>
      <w:proofErr w:type="gramStart"/>
      <w:r w:rsidRPr="000C423C">
        <w:rPr>
          <w:rFonts w:eastAsia="Times New Roman" w:cstheme="minorHAnsi"/>
          <w:iCs/>
          <w:color w:val="000000"/>
          <w:sz w:val="27"/>
          <w:lang w:eastAsia="ru-RU"/>
        </w:rPr>
        <w:t>например</w:t>
      </w:r>
      <w:proofErr w:type="gramEnd"/>
      <w:r w:rsidRPr="000C423C">
        <w:rPr>
          <w:rFonts w:eastAsia="Times New Roman" w:cstheme="minorHAnsi"/>
          <w:iCs/>
          <w:color w:val="000000"/>
          <w:sz w:val="27"/>
          <w:lang w:eastAsia="ru-RU"/>
        </w:rPr>
        <w:t xml:space="preserve"> 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вымыть". - "Я их недавно мыл"...</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b/>
          <w:bCs/>
          <w:iCs/>
          <w:color w:val="000000"/>
          <w:sz w:val="27"/>
          <w:lang w:eastAsia="ru-RU"/>
        </w:rPr>
        <w:lastRenderedPageBreak/>
        <w:t>После ночного сна и утренней гимнастики ребенку полезнее всего принять душ.</w:t>
      </w:r>
      <w:r w:rsidRPr="000C423C">
        <w:rPr>
          <w:rFonts w:eastAsia="Times New Roman" w:cstheme="minorHAnsi"/>
          <w:iCs/>
          <w:color w:val="000000"/>
          <w:sz w:val="27"/>
          <w:lang w:eastAsia="ru-RU"/>
        </w:rPr>
        <w:t xml:space="preserve"> Он моет руки, лицо и освежает все тело под струями воды. Температура воды (как при всех общих водных процедурах) вначале должна быть близкой к температуре тела. К концу приема душа ее можно снизить на 2° по сравнению с началом, потом опять повысить и снова снизить. Если же душа в доме или на даче нет, детей с 3 - 4 лет следует </w:t>
      </w:r>
      <w:proofErr w:type="gramStart"/>
      <w:r w:rsidRPr="000C423C">
        <w:rPr>
          <w:rFonts w:eastAsia="Times New Roman" w:cstheme="minorHAnsi"/>
          <w:iCs/>
          <w:color w:val="000000"/>
          <w:sz w:val="27"/>
          <w:lang w:eastAsia="ru-RU"/>
        </w:rPr>
        <w:t>приучать по утрам мыться</w:t>
      </w:r>
      <w:proofErr w:type="gramEnd"/>
      <w:r w:rsidRPr="000C423C">
        <w:rPr>
          <w:rFonts w:eastAsia="Times New Roman" w:cstheme="minorHAnsi"/>
          <w:iCs/>
          <w:color w:val="000000"/>
          <w:sz w:val="27"/>
          <w:lang w:eastAsia="ru-RU"/>
        </w:rPr>
        <w:t xml:space="preserve"> до пояса. Необходимо, чтобы после душа или умывания ребенок вытерся насухо.</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Раз в неделю ребенка моют особенно тщательно (в этот день моют и голову с мылом). Если ребенок ежедневно не принимает душ или ванну, то его надо купать 2 раза в неделю.</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В дошкольном возрасте дети должны и могут усвоить, что мыть руки надо перед едой, после пользования уборной, по возвращении с прогулки, игры с животными и всегда, когда они грязные.</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b/>
          <w:bCs/>
          <w:iCs/>
          <w:color w:val="000000"/>
          <w:sz w:val="27"/>
          <w:lang w:eastAsia="ru-RU"/>
        </w:rPr>
        <w:t xml:space="preserve">Ноги надо мыть не только перед ночным сном </w:t>
      </w:r>
      <w:r w:rsidRPr="000C423C">
        <w:rPr>
          <w:rFonts w:eastAsia="Times New Roman" w:cstheme="minorHAnsi"/>
          <w:iCs/>
          <w:color w:val="000000"/>
          <w:sz w:val="27"/>
          <w:lang w:eastAsia="ru-RU"/>
        </w:rPr>
        <w:t>(даже если нельзя было принять общую водную процедуру), но и перед дневным. Особенно важно это правило соблюдать летом.</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К навыкам личной гигиены, которые ребенок должен усвоить в дошкольном возрасте, относится и уход за полостью рта. С 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 Утром после сна достаточно полоскать рот. Полоскать рот теплой водой надо и после еды.</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b/>
          <w:bCs/>
          <w:iCs/>
          <w:color w:val="000000"/>
          <w:sz w:val="27"/>
          <w:lang w:eastAsia="ru-RU"/>
        </w:rPr>
        <w:t xml:space="preserve">Волосы следует причесывать не реже двух раз в день </w:t>
      </w:r>
      <w:r w:rsidRPr="000C423C">
        <w:rPr>
          <w:rFonts w:eastAsia="Times New Roman" w:cstheme="minorHAnsi"/>
          <w:iCs/>
          <w:color w:val="000000"/>
          <w:sz w:val="27"/>
          <w:lang w:eastAsia="ru-RU"/>
        </w:rPr>
        <w:t>(и своей собственной расческой!).</w:t>
      </w:r>
    </w:p>
    <w:p w:rsidR="000C423C" w:rsidRPr="000C423C" w:rsidRDefault="000C423C" w:rsidP="000C423C">
      <w:pPr>
        <w:spacing w:after="153" w:line="240" w:lineRule="auto"/>
        <w:rPr>
          <w:rFonts w:eastAsia="Times New Roman" w:cstheme="minorHAnsi"/>
          <w:color w:val="333333"/>
          <w:sz w:val="20"/>
          <w:szCs w:val="20"/>
          <w:lang w:eastAsia="ru-RU"/>
        </w:rPr>
      </w:pPr>
      <w:r w:rsidRPr="000C423C">
        <w:rPr>
          <w:rFonts w:eastAsia="Times New Roman" w:cstheme="minorHAnsi"/>
          <w:iCs/>
          <w:color w:val="000000"/>
          <w:sz w:val="27"/>
          <w:lang w:eastAsia="ru-RU"/>
        </w:rPr>
        <w:t>А всегда ли у вашего ребенка в кармашке чистый носовой платок? Умеет ли он сам замечать непорядки в одежде: развязался шнурок, расстегнулась пуговка, - и сразу их устранять? Вытирает ли он ноги, входя в помещение?</w:t>
      </w:r>
    </w:p>
    <w:p w:rsidR="0064004B" w:rsidRDefault="0064004B"/>
    <w:sectPr w:rsidR="0064004B" w:rsidSect="006400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C423C"/>
    <w:rsid w:val="000C423C"/>
    <w:rsid w:val="00640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0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423C"/>
    <w:rPr>
      <w:i/>
      <w:iCs/>
    </w:rPr>
  </w:style>
  <w:style w:type="character" w:styleId="a4">
    <w:name w:val="Strong"/>
    <w:basedOn w:val="a0"/>
    <w:uiPriority w:val="22"/>
    <w:qFormat/>
    <w:rsid w:val="000C423C"/>
    <w:rPr>
      <w:b/>
      <w:bCs/>
    </w:rPr>
  </w:style>
</w:styles>
</file>

<file path=word/webSettings.xml><?xml version="1.0" encoding="utf-8"?>
<w:webSettings xmlns:r="http://schemas.openxmlformats.org/officeDocument/2006/relationships" xmlns:w="http://schemas.openxmlformats.org/wordprocessingml/2006/main">
  <w:divs>
    <w:div w:id="793409775">
      <w:bodyDiv w:val="1"/>
      <w:marLeft w:val="0"/>
      <w:marRight w:val="0"/>
      <w:marTop w:val="0"/>
      <w:marBottom w:val="0"/>
      <w:divBdr>
        <w:top w:val="none" w:sz="0" w:space="0" w:color="auto"/>
        <w:left w:val="none" w:sz="0" w:space="0" w:color="auto"/>
        <w:bottom w:val="none" w:sz="0" w:space="0" w:color="auto"/>
        <w:right w:val="none" w:sz="0" w:space="0" w:color="auto"/>
      </w:divBdr>
      <w:divsChild>
        <w:div w:id="1619138549">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69661098">
      <w:bodyDiv w:val="1"/>
      <w:marLeft w:val="0"/>
      <w:marRight w:val="0"/>
      <w:marTop w:val="0"/>
      <w:marBottom w:val="0"/>
      <w:divBdr>
        <w:top w:val="none" w:sz="0" w:space="0" w:color="auto"/>
        <w:left w:val="none" w:sz="0" w:space="0" w:color="auto"/>
        <w:bottom w:val="none" w:sz="0" w:space="0" w:color="auto"/>
        <w:right w:val="none" w:sz="0" w:space="0" w:color="auto"/>
      </w:divBdr>
      <w:divsChild>
        <w:div w:id="634258791">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3791</Characters>
  <Application>Microsoft Office Word</Application>
  <DocSecurity>0</DocSecurity>
  <Lines>31</Lines>
  <Paragraphs>8</Paragraphs>
  <ScaleCrop>false</ScaleCrop>
  <Company>Microsoft</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2</cp:revision>
  <dcterms:created xsi:type="dcterms:W3CDTF">2013-11-04T11:38:00Z</dcterms:created>
  <dcterms:modified xsi:type="dcterms:W3CDTF">2013-11-04T11:39:00Z</dcterms:modified>
</cp:coreProperties>
</file>